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196B" w14:textId="77777777" w:rsidR="005F7AEA" w:rsidRDefault="005F7AEA" w:rsidP="003C5BA1">
      <w:pPr>
        <w:spacing w:line="230" w:lineRule="exact"/>
        <w:ind w:left="140"/>
        <w:jc w:val="both"/>
        <w:rPr>
          <w:rFonts w:cs="Calibri"/>
          <w:b/>
          <w:spacing w:val="-6"/>
          <w:sz w:val="28"/>
          <w:szCs w:val="28"/>
        </w:rPr>
      </w:pPr>
    </w:p>
    <w:p w14:paraId="6406413E" w14:textId="52FF9DA6" w:rsidR="008D09E4" w:rsidRPr="00F72A3A" w:rsidRDefault="008D09E4" w:rsidP="008D09E4">
      <w:pPr>
        <w:pStyle w:val="Corpotesto"/>
        <w:jc w:val="both"/>
        <w:rPr>
          <w:rFonts w:ascii="Calibri" w:eastAsia="Calibri" w:hAnsi="Calibri" w:cs="Calibri"/>
          <w:b/>
        </w:rPr>
      </w:pPr>
      <w:r w:rsidRPr="00F72A3A">
        <w:rPr>
          <w:rFonts w:ascii="Calibri" w:eastAsia="Calibri" w:hAnsi="Calibri" w:cs="Calibri"/>
          <w:b/>
        </w:rPr>
        <w:t>AVVISO DI ISTRUTTORIA PUBBLICA FINALIZZATA ALL’INDIVIDUAZIONE DI SOGGETTI DEL TERZO SETTORE DISPONIBILI ALLA COPROGETTAZIONE (IN APPLICAZIONE DELL’ART. 55 DEL CODICE DEL TERZO</w:t>
      </w:r>
      <w:r w:rsidRPr="00F72A3A">
        <w:rPr>
          <w:rFonts w:ascii="Calibri" w:eastAsia="Calibri" w:hAnsi="Calibri" w:cs="Calibri"/>
          <w:b/>
          <w:spacing w:val="-5"/>
        </w:rPr>
        <w:t xml:space="preserve"> </w:t>
      </w:r>
      <w:r w:rsidRPr="00F72A3A">
        <w:rPr>
          <w:rFonts w:ascii="Calibri" w:eastAsia="Calibri" w:hAnsi="Calibri" w:cs="Calibri"/>
          <w:b/>
        </w:rPr>
        <w:t>SETTORE)</w:t>
      </w:r>
      <w:r w:rsidRPr="00F72A3A">
        <w:rPr>
          <w:rFonts w:ascii="Calibri" w:eastAsia="Calibri" w:hAnsi="Calibri" w:cs="Calibri"/>
          <w:b/>
          <w:spacing w:val="-4"/>
        </w:rPr>
        <w:t xml:space="preserve"> </w:t>
      </w:r>
      <w:r w:rsidRPr="00F72A3A">
        <w:rPr>
          <w:rFonts w:ascii="Calibri" w:eastAsia="Calibri" w:hAnsi="Calibri" w:cs="Calibri"/>
          <w:b/>
        </w:rPr>
        <w:t>PER</w:t>
      </w:r>
      <w:r w:rsidRPr="00F72A3A">
        <w:rPr>
          <w:rFonts w:ascii="Calibri" w:eastAsia="Calibri" w:hAnsi="Calibri" w:cs="Calibri"/>
          <w:b/>
          <w:spacing w:val="-7"/>
        </w:rPr>
        <w:t xml:space="preserve"> </w:t>
      </w:r>
      <w:r w:rsidRPr="00F72A3A">
        <w:rPr>
          <w:rFonts w:ascii="Calibri" w:eastAsia="Calibri" w:hAnsi="Calibri" w:cs="Calibri"/>
          <w:b/>
        </w:rPr>
        <w:t>LA</w:t>
      </w:r>
      <w:r w:rsidRPr="00F72A3A">
        <w:rPr>
          <w:rFonts w:ascii="Calibri" w:eastAsia="Calibri" w:hAnsi="Calibri" w:cs="Calibri"/>
          <w:b/>
          <w:spacing w:val="-8"/>
        </w:rPr>
        <w:t xml:space="preserve"> </w:t>
      </w:r>
      <w:r w:rsidRPr="00F72A3A">
        <w:rPr>
          <w:rFonts w:ascii="Calibri" w:eastAsia="Calibri" w:hAnsi="Calibri" w:cs="Calibri"/>
          <w:b/>
        </w:rPr>
        <w:t>REALIZZAZIONE</w:t>
      </w:r>
      <w:r w:rsidRPr="00F72A3A">
        <w:rPr>
          <w:rFonts w:ascii="Calibri" w:eastAsia="Calibri" w:hAnsi="Calibri" w:cs="Calibri"/>
          <w:b/>
          <w:spacing w:val="-6"/>
        </w:rPr>
        <w:t xml:space="preserve"> </w:t>
      </w:r>
      <w:r w:rsidRPr="00F72A3A">
        <w:rPr>
          <w:rFonts w:ascii="Calibri" w:eastAsia="Calibri" w:hAnsi="Calibri" w:cs="Calibri"/>
          <w:b/>
        </w:rPr>
        <w:t>DEL</w:t>
      </w:r>
      <w:r w:rsidRPr="00F72A3A">
        <w:rPr>
          <w:rFonts w:ascii="Calibri" w:eastAsia="Calibri" w:hAnsi="Calibri" w:cs="Calibri"/>
          <w:b/>
          <w:spacing w:val="-7"/>
        </w:rPr>
        <w:t xml:space="preserve"> </w:t>
      </w:r>
      <w:r w:rsidRPr="002A5CA3">
        <w:rPr>
          <w:rFonts w:ascii="Calibri" w:eastAsia="Calibri" w:hAnsi="Calibri" w:cs="Calibri"/>
          <w:b/>
        </w:rPr>
        <w:t>PROGETTO</w:t>
      </w:r>
      <w:r w:rsidRPr="002A5CA3">
        <w:rPr>
          <w:rFonts w:ascii="Calibri" w:eastAsia="Calibri" w:hAnsi="Calibri" w:cs="Calibri"/>
          <w:b/>
          <w:spacing w:val="-5"/>
        </w:rPr>
        <w:t xml:space="preserve"> "</w:t>
      </w:r>
      <w:r w:rsidRPr="002A5CA3">
        <w:rPr>
          <w:rFonts w:asciiTheme="minorHAnsi" w:hAnsiTheme="minorHAnsi" w:cstheme="minorHAnsi"/>
          <w:b/>
          <w:bCs/>
        </w:rPr>
        <w:t xml:space="preserve"> LA TORRE, IL BORGO</w:t>
      </w:r>
      <w:r w:rsidRPr="002A5CA3">
        <w:rPr>
          <w:rFonts w:ascii="Calibri" w:eastAsia="Calibri" w:hAnsi="Calibri" w:cs="Calibri"/>
          <w:b/>
          <w:spacing w:val="-5"/>
        </w:rPr>
        <w:t>’"</w:t>
      </w:r>
      <w:r w:rsidRPr="002A5CA3">
        <w:rPr>
          <w:rFonts w:ascii="Calibri" w:eastAsia="Calibri" w:hAnsi="Calibri" w:cs="Calibri"/>
          <w:b/>
        </w:rPr>
        <w:t xml:space="preserve"> - CIG: </w:t>
      </w:r>
      <w:r w:rsidR="003F4220" w:rsidRPr="003F4220">
        <w:rPr>
          <w:rFonts w:ascii="Calibri" w:eastAsia="Calibri" w:hAnsi="Calibri" w:cs="Calibri"/>
          <w:b/>
        </w:rPr>
        <w:t>B8D9101769</w:t>
      </w:r>
    </w:p>
    <w:p w14:paraId="5F01D870" w14:textId="77777777" w:rsidR="008D09E4" w:rsidRPr="00F72A3A" w:rsidRDefault="008D09E4" w:rsidP="008D09E4">
      <w:pPr>
        <w:ind w:left="280" w:right="417"/>
        <w:jc w:val="both"/>
        <w:rPr>
          <w:rFonts w:cs="Calibri"/>
          <w:b/>
          <w:i/>
          <w:sz w:val="24"/>
          <w:highlight w:val="yellow"/>
        </w:rPr>
      </w:pPr>
    </w:p>
    <w:p w14:paraId="64D9369F" w14:textId="77777777" w:rsidR="008D09E4" w:rsidRPr="008D09E4" w:rsidRDefault="008D09E4" w:rsidP="008D09E4">
      <w:pPr>
        <w:pStyle w:val="Corpotesto"/>
        <w:jc w:val="both"/>
        <w:rPr>
          <w:rFonts w:ascii="Calibri" w:eastAsia="Calibri" w:hAnsi="Calibri" w:cs="Calibri"/>
          <w:b/>
        </w:rPr>
      </w:pPr>
      <w:r w:rsidRPr="008D09E4">
        <w:rPr>
          <w:rFonts w:ascii="Calibri" w:eastAsia="Calibri" w:hAnsi="Calibri" w:cs="Calibri"/>
          <w:b/>
        </w:rPr>
        <w:t>A VALERE SULLE RISORSE DEL PROGRAMMA NAZIONALE METRO PLUS E CITTÀ MEDIE SUD 21-27 PRIORITÀ 5. SERVIZI PER L’INCLUSIONE E L’INNOVAZIONE SOCIALE - CITTÀ MEDIE RMS (FSE+):</w:t>
      </w:r>
      <w:r w:rsidRPr="00F72A3A">
        <w:rPr>
          <w:rFonts w:ascii="Calibri" w:eastAsia="Calibri" w:hAnsi="Calibri" w:cs="Calibri"/>
          <w:b/>
        </w:rPr>
        <w:t xml:space="preserve"> € </w:t>
      </w:r>
      <w:r>
        <w:rPr>
          <w:rFonts w:ascii="Calibri" w:eastAsia="Calibri" w:hAnsi="Calibri" w:cs="Calibri"/>
          <w:b/>
        </w:rPr>
        <w:t>233.000,</w:t>
      </w:r>
      <w:r w:rsidRPr="002A5CA3">
        <w:rPr>
          <w:rFonts w:ascii="Calibri" w:eastAsia="Calibri" w:hAnsi="Calibri" w:cs="Calibri"/>
          <w:b/>
        </w:rPr>
        <w:t xml:space="preserve">00 - CUP </w:t>
      </w:r>
      <w:r w:rsidRPr="008D09E4">
        <w:rPr>
          <w:rFonts w:ascii="Calibri" w:eastAsia="Calibri" w:hAnsi="Calibri" w:cs="Calibri"/>
          <w:b/>
        </w:rPr>
        <w:t>J39I24000200007</w:t>
      </w:r>
    </w:p>
    <w:p w14:paraId="662913F3" w14:textId="77777777" w:rsidR="003C5BA1" w:rsidRDefault="003C5BA1" w:rsidP="003C5BA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50EF4A96" w14:textId="77777777" w:rsidR="003C5BA1" w:rsidRDefault="003C5BA1" w:rsidP="003C5BA1">
      <w:pPr>
        <w:jc w:val="center"/>
        <w:rPr>
          <w:rFonts w:ascii="Lato Medium" w:hAnsi="Lato Medium"/>
          <w:b/>
          <w:sz w:val="20"/>
          <w:szCs w:val="20"/>
        </w:rPr>
      </w:pPr>
      <w:r>
        <w:rPr>
          <w:rFonts w:ascii="Lato Medium" w:hAnsi="Lato Medium"/>
          <w:b/>
          <w:bCs/>
          <w:sz w:val="20"/>
          <w:szCs w:val="20"/>
        </w:rPr>
        <w:t xml:space="preserve">I sottoscritti </w:t>
      </w:r>
      <w:r w:rsidRPr="00930C48">
        <w:rPr>
          <w:rFonts w:ascii="Lato Medium" w:hAnsi="Lato Medium"/>
          <w:b/>
          <w:bCs/>
          <w:sz w:val="20"/>
          <w:szCs w:val="20"/>
        </w:rPr>
        <w:t>DICHIARANO congiuntamente di partecip</w:t>
      </w:r>
      <w:r>
        <w:rPr>
          <w:rFonts w:ascii="Lato Medium" w:hAnsi="Lato Medium"/>
          <w:b/>
          <w:bCs/>
          <w:sz w:val="20"/>
          <w:szCs w:val="20"/>
        </w:rPr>
        <w:t xml:space="preserve">are alla procedura in oggetto nelle modalità sotto riportate e a tal fine </w:t>
      </w:r>
      <w:r w:rsidRPr="00930C48">
        <w:rPr>
          <w:rFonts w:ascii="Lato Medium" w:hAnsi="Lato Medium"/>
          <w:b/>
          <w:sz w:val="20"/>
          <w:szCs w:val="20"/>
        </w:rPr>
        <w:t xml:space="preserve">DICHIARANO </w:t>
      </w:r>
    </w:p>
    <w:p w14:paraId="070D3942" w14:textId="77777777" w:rsidR="003C5BA1" w:rsidRPr="00300AB7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/>
          <w:color w:val="000000"/>
          <w:sz w:val="20"/>
          <w:szCs w:val="20"/>
        </w:rPr>
      </w:pPr>
      <w:r w:rsidRPr="00CE660F">
        <w:rPr>
          <w:rFonts w:ascii="Lato Medium" w:eastAsia="Book Antiqua" w:hAnsi="Lato Medium"/>
          <w:i/>
          <w:iCs/>
          <w:color w:val="000000"/>
          <w:sz w:val="20"/>
        </w:rPr>
        <w:t xml:space="preserve"> </w:t>
      </w:r>
      <w:r w:rsidRPr="00300AB7">
        <w:rPr>
          <w:rFonts w:ascii="Lato Medium" w:eastAsia="Book Antiqua" w:hAnsi="Lato Medium"/>
          <w:color w:val="000000"/>
          <w:sz w:val="20"/>
          <w:szCs w:val="20"/>
        </w:rPr>
        <w:t>che il referente e i relativi contatti rispetto alla presente progettualità è:</w:t>
      </w:r>
    </w:p>
    <w:p w14:paraId="215A4782" w14:textId="77777777" w:rsidR="003C5BA1" w:rsidRPr="00300AB7" w:rsidRDefault="003C5BA1" w:rsidP="003C5BA1">
      <w:p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Nome _______________________________________Cognome ___________________________________</w:t>
      </w:r>
      <w:r w:rsidRPr="00300AB7">
        <w:rPr>
          <w:rFonts w:ascii="Lato Medium" w:hAnsi="Lato Medium"/>
          <w:bCs/>
          <w:sz w:val="20"/>
          <w:szCs w:val="20"/>
        </w:rPr>
        <w:t>Ruolo e ente _____________________________________</w:t>
      </w:r>
    </w:p>
    <w:p w14:paraId="1F76185A" w14:textId="77777777" w:rsidR="003C5BA1" w:rsidRPr="00300AB7" w:rsidRDefault="003C5BA1" w:rsidP="003C5BA1">
      <w:pPr>
        <w:spacing w:after="0" w:line="36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tel/cell ___________________________________e-mail ___________________________________indirizzo PEC ___________________________________________</w:t>
      </w:r>
    </w:p>
    <w:p w14:paraId="1090EB2C" w14:textId="77777777" w:rsidR="003C5BA1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di demandare al capogruppo l’invio di tutta la documentazione, e la firma della propost</w:t>
      </w:r>
      <w:r>
        <w:rPr>
          <w:rFonts w:ascii="Lato Medium" w:hAnsi="Lato Medium"/>
          <w:bCs/>
          <w:sz w:val="20"/>
          <w:szCs w:val="20"/>
        </w:rPr>
        <w:t>a progettuale</w:t>
      </w:r>
      <w:r w:rsidRPr="00300AB7">
        <w:rPr>
          <w:rFonts w:ascii="Lato Medium" w:hAnsi="Lato Medium"/>
          <w:bCs/>
          <w:sz w:val="20"/>
          <w:szCs w:val="20"/>
        </w:rPr>
        <w:t>, accettandone e condividendone per intero i contenuti e gli impegni assunti, essendo in grado di garantire l’attuazione della proposta progettuale, così come descritta negli allegati,</w:t>
      </w:r>
      <w:r>
        <w:rPr>
          <w:rFonts w:ascii="Lato Medium" w:hAnsi="Lato Medium"/>
          <w:bCs/>
          <w:sz w:val="20"/>
          <w:szCs w:val="20"/>
        </w:rPr>
        <w:t xml:space="preserve"> nella sua interezza</w:t>
      </w:r>
    </w:p>
    <w:p w14:paraId="229AAC7C" w14:textId="77777777" w:rsidR="003C5BA1" w:rsidRPr="00DD560E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 w:cs="Calibri"/>
          <w:sz w:val="20"/>
          <w:szCs w:val="20"/>
        </w:rPr>
      </w:pPr>
      <w:r w:rsidRPr="00DD560E">
        <w:rPr>
          <w:rFonts w:ascii="Lato Medium" w:eastAsia="Book Antiqua" w:hAnsi="Lato Medium" w:cs="Calibri"/>
          <w:sz w:val="20"/>
          <w:szCs w:val="20"/>
        </w:rPr>
        <w:t xml:space="preserve">qualora selezionati, di impegnarsi a partecipare alle riunioni di coprogettazione, assicurando la massima collaborazione e flessibilità, al fine di pervenire ad una </w:t>
      </w:r>
      <w:r w:rsidRPr="00DD560E">
        <w:rPr>
          <w:rFonts w:ascii="Lato Medium" w:hAnsi="Lato Medium"/>
          <w:bCs/>
          <w:sz w:val="20"/>
          <w:szCs w:val="20"/>
        </w:rPr>
        <w:t>soluzione</w:t>
      </w:r>
      <w:r w:rsidRPr="00DD560E">
        <w:rPr>
          <w:rFonts w:ascii="Lato Medium" w:eastAsia="Book Antiqua" w:hAnsi="Lato Medium" w:cs="Calibri"/>
          <w:sz w:val="20"/>
          <w:szCs w:val="20"/>
        </w:rPr>
        <w:t xml:space="preserve"> condivisa ed individuando un referente per</w:t>
      </w:r>
      <w:r>
        <w:rPr>
          <w:rFonts w:ascii="Lato Medium" w:eastAsia="Book Antiqua" w:hAnsi="Lato Medium" w:cs="Calibri"/>
          <w:sz w:val="20"/>
          <w:szCs w:val="20"/>
        </w:rPr>
        <w:t xml:space="preserve"> il processo di coprogettazione, sia per singolo ente, che per il raggruppamento, qualora necessario.</w:t>
      </w:r>
    </w:p>
    <w:p w14:paraId="22D7DF0D" w14:textId="77777777" w:rsidR="003C5BA1" w:rsidRPr="00300AB7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di impegnarsi</w:t>
      </w:r>
      <w:r>
        <w:rPr>
          <w:rFonts w:ascii="Lato Medium" w:hAnsi="Lato Medium"/>
          <w:bCs/>
          <w:sz w:val="20"/>
          <w:szCs w:val="20"/>
        </w:rPr>
        <w:t xml:space="preserve"> qualora selezionati </w:t>
      </w:r>
      <w:r w:rsidRPr="00300AB7">
        <w:rPr>
          <w:rFonts w:ascii="Lato Medium" w:hAnsi="Lato Medium"/>
          <w:bCs/>
          <w:sz w:val="20"/>
          <w:szCs w:val="20"/>
        </w:rPr>
        <w:t>a costituirsi in ATI/ATS/RTI tramite atto notarile/scrittura privata autenticata e</w:t>
      </w:r>
      <w:r w:rsidRPr="00300AB7">
        <w:rPr>
          <w:rFonts w:ascii="Lato Medium" w:hAnsi="Lato Medium"/>
          <w:sz w:val="20"/>
          <w:szCs w:val="20"/>
        </w:rPr>
        <w:t xml:space="preserve"> a conferire mandato collettivo alla capofila, la quale </w:t>
      </w:r>
      <w:r w:rsidRPr="00DD560E">
        <w:rPr>
          <w:rFonts w:ascii="Lato Medium" w:eastAsia="Book Antiqua" w:hAnsi="Lato Medium" w:cs="Calibri"/>
          <w:sz w:val="20"/>
          <w:szCs w:val="20"/>
        </w:rPr>
        <w:t>stipulerà</w:t>
      </w:r>
      <w:r w:rsidRPr="00300AB7">
        <w:rPr>
          <w:rFonts w:ascii="Lato Medium" w:hAnsi="Lato Medium"/>
          <w:sz w:val="20"/>
          <w:szCs w:val="20"/>
        </w:rPr>
        <w:t xml:space="preserve"> la convenzione in nome e per conto proprio e delle mandanti e a produrre, entro il termine indicato nell’apposita comunicazione, atto notarile </w:t>
      </w:r>
      <w:r w:rsidRPr="00300AB7">
        <w:rPr>
          <w:rFonts w:ascii="Lato Medium" w:eastAsia="Book Antiqua" w:hAnsi="Lato Medium" w:cs="Calibri"/>
          <w:sz w:val="20"/>
          <w:szCs w:val="20"/>
        </w:rPr>
        <w:t>o scrittura privata autenticata</w:t>
      </w:r>
      <w:r w:rsidRPr="00300AB7">
        <w:rPr>
          <w:rFonts w:ascii="Lato Medium" w:hAnsi="Lato Medium"/>
          <w:sz w:val="20"/>
          <w:szCs w:val="20"/>
        </w:rPr>
        <w:t xml:space="preserve"> di in ATI/ATS/RTI dal quale risulti:</w:t>
      </w:r>
    </w:p>
    <w:p w14:paraId="4E94AC92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il conferimento di mandato speciale gratuito ed irrevocabile a chi legalmente rappresenta l’ente capofila;</w:t>
      </w:r>
    </w:p>
    <w:p w14:paraId="38AD3561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l’inefficacia nei confronti dell’Ente, della revoca del mandato stesso per giusta causa;</w:t>
      </w:r>
    </w:p>
    <w:p w14:paraId="67E5A9FF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l’attribuzione al mandatario, da parte delle imprese mandanti, della rappresentanza esclusiva anche processuale nei confronti dell’ente appaltante per tutte le operazioni e gli atti di qualsiasi natura dipendenti dalla procedura fino alla estinzione di ogni rapporto.</w:t>
      </w:r>
    </w:p>
    <w:p w14:paraId="70B77AB8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le modalità adottate per la rendicontazione delle spese e gli accordi per la gestione delle richieste di liquidazione delle note di debito e dei conseguenti flussi finanziari.</w:t>
      </w:r>
    </w:p>
    <w:p w14:paraId="49EBD1F0" w14:textId="77777777" w:rsidR="003C5BA1" w:rsidRPr="00300AB7" w:rsidRDefault="003C5BA1" w:rsidP="003C5BA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la non suddivisione in quote di partecipazione in quanto le stesse verranno definite nel piano economico finanziario parte della convenzione formulata ad esito della coprogettazione e che queste potranno essere oggetto di modifiche concordate negli spazi previsti dagli strumenti di governance e sulla base delle attività effettivamente eseguite.</w:t>
      </w:r>
    </w:p>
    <w:p w14:paraId="76E1D002" w14:textId="77777777" w:rsidR="003C5BA1" w:rsidRPr="00DD560E" w:rsidRDefault="003C5BA1" w:rsidP="003C5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Lato Medium" w:eastAsia="Book Antiqua" w:hAnsi="Lato Medium" w:cs="Calibr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di autorizzare, qualora un partecipante all’istruttoria pubblica eserciti - ai sensi della L. 241 del 1990 e s.m.i. - la facoltà di accesso agli atti, a rilasciare copia di tutta la documentazione presentata per la partecipazione alla procedura</w:t>
      </w:r>
    </w:p>
    <w:p w14:paraId="4FF5C52D" w14:textId="77777777" w:rsidR="003C5BA1" w:rsidRPr="00DD560E" w:rsidRDefault="003C5BA1" w:rsidP="003C5BA1">
      <w:pPr>
        <w:pStyle w:val="Paragrafoelenco"/>
        <w:ind w:left="360"/>
        <w:jc w:val="both"/>
        <w:rPr>
          <w:rFonts w:ascii="Lato Medium" w:eastAsia="Book Antiqua" w:hAnsi="Lato Medium" w:cs="Calibr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DD560E">
        <w:rPr>
          <w:rFonts w:ascii="Lato Medium" w:eastAsia="Book Antiqua" w:hAnsi="Lato Medium" w:cs="Calibri"/>
          <w:i/>
          <w:sz w:val="20"/>
          <w:szCs w:val="20"/>
        </w:rPr>
        <w:t xml:space="preserve"> di non autorizzare l’accesso alle parti relative alla proposta progettuale che saranno espressamente indicate con la presentazione della stessa, in quanto motivatamente coperte da segreto tecnico/commerciale.</w:t>
      </w:r>
    </w:p>
    <w:p w14:paraId="229A3148" w14:textId="77777777" w:rsidR="003C5BA1" w:rsidRDefault="003C5BA1" w:rsidP="003C5BA1">
      <w:pPr>
        <w:pStyle w:val="Paragrafoelenco"/>
        <w:spacing w:after="0" w:line="240" w:lineRule="auto"/>
        <w:ind w:left="360"/>
        <w:jc w:val="both"/>
        <w:rPr>
          <w:rFonts w:ascii="Lato Medium" w:hAnsi="Lato Medium"/>
          <w:bCs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48"/>
        <w:gridCol w:w="1543"/>
        <w:gridCol w:w="2246"/>
        <w:gridCol w:w="1550"/>
        <w:gridCol w:w="2240"/>
      </w:tblGrid>
      <w:tr w:rsidR="003C5BA1" w14:paraId="6752B625" w14:textId="2DE61869" w:rsidTr="003C5BA1">
        <w:trPr>
          <w:trHeight w:val="88"/>
        </w:trPr>
        <w:tc>
          <w:tcPr>
            <w:tcW w:w="1277" w:type="dxa"/>
          </w:tcPr>
          <w:p w14:paraId="5514D1EB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Ruolo</w:t>
            </w:r>
          </w:p>
        </w:tc>
        <w:tc>
          <w:tcPr>
            <w:tcW w:w="1557" w:type="dxa"/>
          </w:tcPr>
          <w:p w14:paraId="1AC60C86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 w:rsidRPr="00696032">
              <w:rPr>
                <w:rFonts w:ascii="Lato Medium" w:eastAsia="Times New Roman" w:hAnsi="Lato Medium"/>
                <w:sz w:val="20"/>
                <w:szCs w:val="20"/>
              </w:rPr>
              <w:t>Nome e cognome</w:t>
            </w:r>
          </w:p>
        </w:tc>
        <w:tc>
          <w:tcPr>
            <w:tcW w:w="1561" w:type="dxa"/>
          </w:tcPr>
          <w:p w14:paraId="3ADB3697" w14:textId="7A61A0D1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C.F.</w:t>
            </w:r>
          </w:p>
        </w:tc>
        <w:tc>
          <w:tcPr>
            <w:tcW w:w="2268" w:type="dxa"/>
          </w:tcPr>
          <w:p w14:paraId="0F173963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 w:rsidRPr="00696032">
              <w:rPr>
                <w:rFonts w:ascii="Lato Medium" w:eastAsia="Times New Roman" w:hAnsi="Lato Medium"/>
                <w:sz w:val="20"/>
                <w:szCs w:val="20"/>
              </w:rPr>
              <w:t>In qualità di</w:t>
            </w:r>
          </w:p>
          <w:p w14:paraId="09014244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16"/>
                <w:szCs w:val="16"/>
              </w:rPr>
            </w:pP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>indicare la</w:t>
            </w:r>
            <w:r w:rsidRPr="00696032">
              <w:rPr>
                <w:rFonts w:ascii="Lato Medium" w:eastAsia="Times New Roman" w:hAnsi="Lato Medium"/>
                <w:sz w:val="16"/>
                <w:szCs w:val="16"/>
              </w:rPr>
              <w:t xml:space="preserve"> </w:t>
            </w: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 xml:space="preserve">carica sociale </w:t>
            </w:r>
            <w:r>
              <w:rPr>
                <w:rFonts w:ascii="Lato Medium" w:eastAsia="Times New Roman" w:hAnsi="Lato Medium"/>
                <w:i/>
                <w:sz w:val="16"/>
                <w:szCs w:val="16"/>
              </w:rPr>
              <w:t>e, se procuratore,</w:t>
            </w:r>
            <w:r w:rsidRPr="00696032">
              <w:rPr>
                <w:rFonts w:ascii="Lato Medium" w:eastAsia="Times New Roman" w:hAnsi="Lato Medium"/>
                <w:i/>
                <w:sz w:val="16"/>
                <w:szCs w:val="16"/>
              </w:rPr>
              <w:t xml:space="preserve"> gli estremi della procura</w:t>
            </w:r>
          </w:p>
        </w:tc>
        <w:tc>
          <w:tcPr>
            <w:tcW w:w="1560" w:type="dxa"/>
          </w:tcPr>
          <w:p w14:paraId="163E1906" w14:textId="18A308B5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Dell’Ente</w:t>
            </w:r>
          </w:p>
        </w:tc>
        <w:tc>
          <w:tcPr>
            <w:tcW w:w="2268" w:type="dxa"/>
          </w:tcPr>
          <w:p w14:paraId="6F4335DB" w14:textId="0D049DDA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Firma</w:t>
            </w:r>
          </w:p>
        </w:tc>
      </w:tr>
      <w:tr w:rsidR="003C5BA1" w14:paraId="098062C6" w14:textId="0075F7DE" w:rsidTr="003C5BA1">
        <w:trPr>
          <w:trHeight w:val="88"/>
        </w:trPr>
        <w:tc>
          <w:tcPr>
            <w:tcW w:w="1277" w:type="dxa"/>
          </w:tcPr>
          <w:p w14:paraId="6B22A7C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lastRenderedPageBreak/>
              <w:t>Capogruppo</w:t>
            </w:r>
          </w:p>
        </w:tc>
        <w:tc>
          <w:tcPr>
            <w:tcW w:w="1557" w:type="dxa"/>
          </w:tcPr>
          <w:p w14:paraId="2B8B13D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185393C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39312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5EBCDD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B2A2F1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  <w:tr w:rsidR="003C5BA1" w14:paraId="1CC17F9B" w14:textId="0821C03C" w:rsidTr="003C5BA1">
        <w:trPr>
          <w:trHeight w:val="88"/>
        </w:trPr>
        <w:tc>
          <w:tcPr>
            <w:tcW w:w="1277" w:type="dxa"/>
          </w:tcPr>
          <w:p w14:paraId="1D59FC6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Componente</w:t>
            </w:r>
          </w:p>
        </w:tc>
        <w:tc>
          <w:tcPr>
            <w:tcW w:w="1557" w:type="dxa"/>
          </w:tcPr>
          <w:p w14:paraId="2034D74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633B32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436B5C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86E9BB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D8841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  <w:tr w:rsidR="003C5BA1" w14:paraId="64333C44" w14:textId="3A4FDBA4" w:rsidTr="003C5BA1">
        <w:trPr>
          <w:trHeight w:val="88"/>
        </w:trPr>
        <w:tc>
          <w:tcPr>
            <w:tcW w:w="1277" w:type="dxa"/>
          </w:tcPr>
          <w:p w14:paraId="46491A86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  <w:r>
              <w:rPr>
                <w:rFonts w:ascii="Lato Medium" w:eastAsia="Times New Roman" w:hAnsi="Lato Medium"/>
                <w:sz w:val="20"/>
                <w:szCs w:val="20"/>
              </w:rPr>
              <w:t>Componente</w:t>
            </w:r>
          </w:p>
        </w:tc>
        <w:tc>
          <w:tcPr>
            <w:tcW w:w="1557" w:type="dxa"/>
          </w:tcPr>
          <w:p w14:paraId="7D8B6FE0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94FE579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C1FA3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DBE028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9FD65" w14:textId="77777777" w:rsidR="003C5BA1" w:rsidRPr="00696032" w:rsidRDefault="003C5BA1" w:rsidP="000C4078">
            <w:pPr>
              <w:tabs>
                <w:tab w:val="left" w:pos="5670"/>
              </w:tabs>
              <w:spacing w:after="0"/>
              <w:jc w:val="center"/>
              <w:rPr>
                <w:rFonts w:ascii="Lato Medium" w:eastAsia="Times New Roman" w:hAnsi="Lato Medium"/>
                <w:sz w:val="20"/>
                <w:szCs w:val="20"/>
              </w:rPr>
            </w:pPr>
          </w:p>
        </w:tc>
      </w:tr>
    </w:tbl>
    <w:p w14:paraId="3056E338" w14:textId="77777777" w:rsidR="00931DD5" w:rsidRDefault="00931DD5"/>
    <w:sectPr w:rsidR="00931DD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FCC9" w14:textId="77777777" w:rsidR="00662AFE" w:rsidRDefault="00662AFE" w:rsidP="003C5BA1">
      <w:pPr>
        <w:spacing w:after="0" w:line="240" w:lineRule="auto"/>
      </w:pPr>
      <w:r>
        <w:separator/>
      </w:r>
    </w:p>
  </w:endnote>
  <w:endnote w:type="continuationSeparator" w:id="0">
    <w:p w14:paraId="34C95F47" w14:textId="77777777" w:rsidR="00662AFE" w:rsidRDefault="00662AFE" w:rsidP="003C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4DBE" w14:textId="58CA6622" w:rsidR="003C5BA1" w:rsidRDefault="003C5BA1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BD0ECD" wp14:editId="59ECB7CC">
          <wp:simplePos x="0" y="0"/>
          <wp:positionH relativeFrom="column">
            <wp:posOffset>-285750</wp:posOffset>
          </wp:positionH>
          <wp:positionV relativeFrom="paragraph">
            <wp:posOffset>-66675</wp:posOffset>
          </wp:positionV>
          <wp:extent cx="6687649" cy="589743"/>
          <wp:effectExtent l="0" t="0" r="0" b="1270"/>
          <wp:wrapNone/>
          <wp:docPr id="1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649" cy="589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449B" w14:textId="77777777" w:rsidR="00662AFE" w:rsidRDefault="00662AFE" w:rsidP="003C5BA1">
      <w:pPr>
        <w:spacing w:after="0" w:line="240" w:lineRule="auto"/>
      </w:pPr>
      <w:r>
        <w:separator/>
      </w:r>
    </w:p>
  </w:footnote>
  <w:footnote w:type="continuationSeparator" w:id="0">
    <w:p w14:paraId="7DF737C6" w14:textId="77777777" w:rsidR="00662AFE" w:rsidRDefault="00662AFE" w:rsidP="003C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327F" w14:textId="4229101B" w:rsidR="003C5BA1" w:rsidRPr="00884A96" w:rsidRDefault="003C5BA1" w:rsidP="001E4C38">
    <w:pPr>
      <w:tabs>
        <w:tab w:val="center" w:pos="4819"/>
        <w:tab w:val="right" w:pos="9638"/>
      </w:tabs>
      <w:spacing w:after="0"/>
      <w:ind w:left="769" w:firstLine="1391"/>
      <w:rPr>
        <w:rFonts w:cs="Calibri"/>
        <w:b/>
        <w:color w:val="000000"/>
      </w:rPr>
    </w:pPr>
    <w:r>
      <w:tab/>
    </w:r>
    <w:r w:rsidR="001E4C38">
      <w:rPr>
        <w:noProof/>
      </w:rPr>
      <w:drawing>
        <wp:inline distT="0" distB="0" distL="0" distR="0" wp14:anchorId="50B4C472" wp14:editId="390CFBEA">
          <wp:extent cx="4859020" cy="487680"/>
          <wp:effectExtent l="0" t="0" r="0" b="0"/>
          <wp:docPr id="149057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0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36B417" w14:textId="03FDE8EA" w:rsidR="003C5BA1" w:rsidRDefault="003C5BA1" w:rsidP="003C5BA1">
    <w:pPr>
      <w:pStyle w:val="Intestazione"/>
      <w:tabs>
        <w:tab w:val="clear" w:pos="4819"/>
        <w:tab w:val="clear" w:pos="9638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" w15:restartNumberingAfterBreak="0">
    <w:nsid w:val="5C545D97"/>
    <w:multiLevelType w:val="hybridMultilevel"/>
    <w:tmpl w:val="488CB9E0"/>
    <w:lvl w:ilvl="0" w:tplc="449C8F4C">
      <w:numFmt w:val="bullet"/>
      <w:lvlText w:val="-"/>
      <w:lvlJc w:val="left"/>
      <w:pPr>
        <w:ind w:left="84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18D07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354E1F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817CF7D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39D8A6BC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213450E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01E288BE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849242E8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F5218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 w16cid:durableId="448283601">
    <w:abstractNumId w:val="0"/>
  </w:num>
  <w:num w:numId="2" w16cid:durableId="1377853164">
    <w:abstractNumId w:val="1"/>
  </w:num>
  <w:num w:numId="3" w16cid:durableId="186620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A1"/>
    <w:rsid w:val="000229EF"/>
    <w:rsid w:val="00084029"/>
    <w:rsid w:val="001E4C38"/>
    <w:rsid w:val="00257645"/>
    <w:rsid w:val="003C5BA1"/>
    <w:rsid w:val="003F4220"/>
    <w:rsid w:val="00481CBB"/>
    <w:rsid w:val="005F7AEA"/>
    <w:rsid w:val="00616E59"/>
    <w:rsid w:val="00662AFE"/>
    <w:rsid w:val="007215EE"/>
    <w:rsid w:val="00787A1A"/>
    <w:rsid w:val="0080389D"/>
    <w:rsid w:val="008D09E4"/>
    <w:rsid w:val="008F45E4"/>
    <w:rsid w:val="00931DD5"/>
    <w:rsid w:val="00A07AD5"/>
    <w:rsid w:val="00BA49EE"/>
    <w:rsid w:val="00D20CE6"/>
    <w:rsid w:val="00E17D3D"/>
    <w:rsid w:val="00EC328C"/>
    <w:rsid w:val="00F9638C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D835"/>
  <w15:chartTrackingRefBased/>
  <w15:docId w15:val="{2C206524-8C9C-4D24-8E4B-C788054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B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BA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BA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BA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3C5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B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BA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BA1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3C5BA1"/>
  </w:style>
  <w:style w:type="paragraph" w:styleId="Intestazione">
    <w:name w:val="header"/>
    <w:basedOn w:val="Normale"/>
    <w:link w:val="Intestazione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D09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9E4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Sgarro</dc:creator>
  <cp:keywords/>
  <dc:description/>
  <cp:lastModifiedBy>Claudio Donofrio</cp:lastModifiedBy>
  <cp:revision>5</cp:revision>
  <dcterms:created xsi:type="dcterms:W3CDTF">2025-10-25T13:56:00Z</dcterms:created>
  <dcterms:modified xsi:type="dcterms:W3CDTF">2025-10-29T08:10:00Z</dcterms:modified>
</cp:coreProperties>
</file>